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A1170D">
        <w:rPr>
          <w:color w:val="1C283D"/>
          <w:sz w:val="40"/>
          <w:szCs w:val="40"/>
        </w:rPr>
        <w:t>20</w:t>
      </w:r>
      <w:r w:rsidR="00F95210">
        <w:rPr>
          <w:color w:val="1C283D"/>
          <w:sz w:val="40"/>
          <w:szCs w:val="40"/>
        </w:rPr>
        <w:t xml:space="preserve"> – </w:t>
      </w:r>
      <w:r w:rsidR="00A1170D">
        <w:rPr>
          <w:color w:val="1C283D"/>
          <w:sz w:val="40"/>
          <w:szCs w:val="40"/>
        </w:rPr>
        <w:t>2</w:t>
      </w:r>
      <w:r w:rsidR="003E7E0B">
        <w:rPr>
          <w:color w:val="1C283D"/>
          <w:sz w:val="40"/>
          <w:szCs w:val="40"/>
        </w:rPr>
        <w:t>6</w:t>
      </w:r>
      <w:r w:rsidR="00F95210">
        <w:rPr>
          <w:color w:val="1C283D"/>
          <w:sz w:val="40"/>
          <w:szCs w:val="40"/>
        </w:rPr>
        <w:t xml:space="preserve"> Ocak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C22144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A1170D">
        <w:t>20</w:t>
      </w:r>
      <w:r w:rsidR="00515C10">
        <w:t>.</w:t>
      </w:r>
      <w:r w:rsidR="00170158">
        <w:t>01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A1170D">
        <w:t>2</w:t>
      </w:r>
      <w:r w:rsidR="00E32AD5">
        <w:t>6</w:t>
      </w:r>
      <w:r w:rsidR="00F95210">
        <w:t>.01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E3407A" w:rsidRDefault="0062333B" w:rsidP="00E3407A">
      <w:pPr>
        <w:pStyle w:val="altbaslk"/>
        <w:spacing w:before="0" w:beforeAutospacing="0" w:after="0" w:afterAutospacing="0" w:line="240" w:lineRule="atLeast"/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6037E8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E3407A">
        <w:rPr>
          <w:color w:val="0D0D0D" w:themeColor="text1" w:themeTint="F2"/>
        </w:rPr>
        <w:t>ma</w:t>
      </w:r>
      <w:r w:rsidR="00515C10">
        <w:rPr>
          <w:color w:val="0D0D0D" w:themeColor="text1" w:themeTint="F2"/>
        </w:rPr>
        <w:t xml:space="preserve">mıştır. </w:t>
      </w:r>
      <w:r w:rsidR="00E3407A" w:rsidRPr="00655ED1">
        <w:t xml:space="preserve">Hesaplanan 24 saatlik değerlerin 7 günlük </w:t>
      </w:r>
      <w:proofErr w:type="gramStart"/>
      <w:r w:rsidR="00E3407A" w:rsidRPr="00655ED1">
        <w:t>periyotta</w:t>
      </w:r>
      <w:proofErr w:type="gramEnd"/>
      <w:r w:rsidR="00E3407A" w:rsidRPr="00655ED1">
        <w:t xml:space="preserve"> ortalama ve standart sapma değerleri PM</w:t>
      </w:r>
      <w:r w:rsidR="00E3407A">
        <w:rPr>
          <w:vertAlign w:val="subscript"/>
        </w:rPr>
        <w:t>10</w:t>
      </w:r>
      <w:r w:rsidR="00E3407A" w:rsidRPr="00655ED1">
        <w:rPr>
          <w:vertAlign w:val="subscript"/>
        </w:rPr>
        <w:t xml:space="preserve"> </w:t>
      </w:r>
      <w:r w:rsidR="00E3407A" w:rsidRPr="00655ED1">
        <w:t xml:space="preserve">için </w:t>
      </w:r>
      <w:r w:rsidR="00991F22">
        <w:t>63,3</w:t>
      </w:r>
      <w:r w:rsidR="00E3407A" w:rsidRPr="00655ED1">
        <w:t>±</w:t>
      </w:r>
      <w:r w:rsidR="00E3407A">
        <w:t>29,</w:t>
      </w:r>
      <w:r w:rsidR="00991F22">
        <w:t>0</w:t>
      </w:r>
      <w:r w:rsidR="00E3407A" w:rsidRPr="00655ED1">
        <w:t xml:space="preserve"> </w:t>
      </w:r>
      <w:proofErr w:type="spellStart"/>
      <w:r w:rsidR="00E3407A" w:rsidRPr="00655ED1">
        <w:t>μg</w:t>
      </w:r>
      <w:proofErr w:type="spellEnd"/>
      <w:r w:rsidR="00E3407A" w:rsidRPr="00655ED1">
        <w:t>/m</w:t>
      </w:r>
      <w:r w:rsidR="00E3407A" w:rsidRPr="00655ED1">
        <w:rPr>
          <w:vertAlign w:val="superscript"/>
        </w:rPr>
        <w:t>3</w:t>
      </w:r>
      <w:r w:rsidR="00E3407A" w:rsidRPr="00655ED1">
        <w:t xml:space="preserve"> olarak hesap </w:t>
      </w:r>
      <w:r w:rsidR="00E3407A" w:rsidRPr="00786785">
        <w:t>edilmişken en küçük 24 saatlik değerin</w:t>
      </w:r>
      <w:r w:rsidR="00E3407A">
        <w:t xml:space="preserve"> </w:t>
      </w:r>
      <w:r w:rsidR="00991F22">
        <w:t>30,7</w:t>
      </w:r>
      <w:r w:rsidR="00E3407A">
        <w:t xml:space="preserve"> </w:t>
      </w:r>
      <w:proofErr w:type="spellStart"/>
      <w:r w:rsidR="00E3407A" w:rsidRPr="00786785">
        <w:t>μg</w:t>
      </w:r>
      <w:proofErr w:type="spellEnd"/>
      <w:r w:rsidR="00E3407A" w:rsidRPr="00786785">
        <w:t>/m</w:t>
      </w:r>
      <w:r w:rsidR="00E3407A" w:rsidRPr="00786785">
        <w:rPr>
          <w:vertAlign w:val="superscript"/>
        </w:rPr>
        <w:t>3</w:t>
      </w:r>
      <w:r w:rsidR="00E3407A" w:rsidRPr="00786785">
        <w:t xml:space="preserve"> ve en büyük 24 </w:t>
      </w:r>
      <w:r w:rsidR="00E3407A">
        <w:t>saatlik değerin 10</w:t>
      </w:r>
      <w:r w:rsidR="00991F22">
        <w:t>1</w:t>
      </w:r>
      <w:r w:rsidR="00E3407A">
        <w:t>,6</w:t>
      </w:r>
      <w:r w:rsidR="00E3407A" w:rsidRPr="00786785">
        <w:t xml:space="preserve"> </w:t>
      </w:r>
      <w:proofErr w:type="spellStart"/>
      <w:r w:rsidR="00E3407A" w:rsidRPr="00786785">
        <w:t>μg</w:t>
      </w:r>
      <w:proofErr w:type="spellEnd"/>
      <w:r w:rsidR="00E3407A" w:rsidRPr="00786785">
        <w:t>/m</w:t>
      </w:r>
      <w:r w:rsidR="00E3407A" w:rsidRPr="00786785">
        <w:rPr>
          <w:vertAlign w:val="superscript"/>
        </w:rPr>
        <w:t>3</w:t>
      </w:r>
      <w:r w:rsidR="00E3407A" w:rsidRPr="00786785">
        <w:t xml:space="preserve"> olduğu tespit edilmiştir. PM</w:t>
      </w:r>
      <w:r w:rsidR="00E3407A" w:rsidRPr="00786785">
        <w:rPr>
          <w:vertAlign w:val="subscript"/>
        </w:rPr>
        <w:t>2,5</w:t>
      </w:r>
      <w:r w:rsidR="00E3407A" w:rsidRPr="00786785">
        <w:t xml:space="preserve"> için elde edil</w:t>
      </w:r>
      <w:r w:rsidR="00E3407A">
        <w:t>en tüm ortalama değerler Tablo 1’d</w:t>
      </w:r>
      <w:r w:rsidR="00E3407A" w:rsidRPr="00786785">
        <w:t>e özetlenmiştir.</w:t>
      </w:r>
      <w:r w:rsidR="00E3407A">
        <w:t xml:space="preserve"> </w:t>
      </w:r>
    </w:p>
    <w:p w:rsidR="00DB62DF" w:rsidRDefault="00DB62DF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F95210" w:rsidRPr="00F77521" w:rsidTr="00D413FE">
        <w:tc>
          <w:tcPr>
            <w:tcW w:w="1696" w:type="dxa"/>
          </w:tcPr>
          <w:p w:rsidR="00F95210" w:rsidRPr="00F77521" w:rsidRDefault="00F95210" w:rsidP="00F95210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F95210" w:rsidRDefault="00A1170D" w:rsidP="00A1170D">
            <w:r>
              <w:rPr>
                <w:color w:val="0D0D0D" w:themeColor="text1" w:themeTint="F2"/>
                <w:sz w:val="18"/>
                <w:szCs w:val="18"/>
              </w:rPr>
              <w:t>20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01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F95210" w:rsidRDefault="00A1170D" w:rsidP="00E3407A">
            <w:r>
              <w:rPr>
                <w:color w:val="0D0D0D" w:themeColor="text1" w:themeTint="F2"/>
                <w:sz w:val="18"/>
                <w:szCs w:val="18"/>
              </w:rPr>
              <w:t>21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01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F95210" w:rsidRPr="00D46A98" w:rsidRDefault="00A1170D" w:rsidP="0003260F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F95210" w:rsidRDefault="00A1170D" w:rsidP="0003260F">
            <w:r>
              <w:rPr>
                <w:color w:val="0D0D0D" w:themeColor="text1" w:themeTint="F2"/>
                <w:sz w:val="18"/>
                <w:szCs w:val="18"/>
              </w:rPr>
              <w:t>23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F95210" w:rsidRDefault="00A1170D" w:rsidP="00F95210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F95210" w:rsidRDefault="00A1170D" w:rsidP="00A1170D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="0003260F">
              <w:rPr>
                <w:color w:val="0D0D0D" w:themeColor="text1" w:themeTint="F2"/>
                <w:sz w:val="18"/>
                <w:szCs w:val="18"/>
              </w:rPr>
              <w:t>.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F95210" w:rsidRDefault="00A1170D" w:rsidP="00A1170D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991F2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30,72</w:t>
            </w:r>
          </w:p>
        </w:tc>
        <w:tc>
          <w:tcPr>
            <w:tcW w:w="1069" w:type="dxa"/>
          </w:tcPr>
          <w:p w:rsidR="008D6EED" w:rsidRPr="00786785" w:rsidRDefault="00991F22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</w:t>
            </w:r>
          </w:p>
        </w:tc>
        <w:tc>
          <w:tcPr>
            <w:tcW w:w="1068" w:type="dxa"/>
          </w:tcPr>
          <w:p w:rsidR="00F52E8C" w:rsidRPr="00786785" w:rsidRDefault="00991F22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</w:t>
            </w:r>
          </w:p>
        </w:tc>
        <w:tc>
          <w:tcPr>
            <w:tcW w:w="1068" w:type="dxa"/>
          </w:tcPr>
          <w:p w:rsidR="00F52E8C" w:rsidRPr="00786785" w:rsidRDefault="00991F22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101,62</w:t>
            </w:r>
          </w:p>
        </w:tc>
        <w:tc>
          <w:tcPr>
            <w:tcW w:w="1068" w:type="dxa"/>
          </w:tcPr>
          <w:p w:rsidR="00F52E8C" w:rsidRPr="00786785" w:rsidRDefault="00991F2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43,71</w:t>
            </w:r>
          </w:p>
        </w:tc>
        <w:tc>
          <w:tcPr>
            <w:tcW w:w="1068" w:type="dxa"/>
          </w:tcPr>
          <w:p w:rsidR="00F52E8C" w:rsidRPr="00786785" w:rsidRDefault="00991F2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</w:t>
            </w:r>
          </w:p>
        </w:tc>
        <w:tc>
          <w:tcPr>
            <w:tcW w:w="1073" w:type="dxa"/>
          </w:tcPr>
          <w:p w:rsidR="00F52E8C" w:rsidRPr="00786785" w:rsidRDefault="00991F2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99,05</w:t>
            </w:r>
          </w:p>
        </w:tc>
      </w:tr>
    </w:tbl>
    <w:p w:rsidR="006037E8" w:rsidRPr="00F77521" w:rsidRDefault="006037E8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 tarafından önerilen sınır değer</w:t>
      </w:r>
      <w:r>
        <w:rPr>
          <w:color w:val="0D0D0D" w:themeColor="text1" w:themeTint="F2"/>
        </w:rPr>
        <w:t>ler</w:t>
      </w:r>
      <w:r w:rsidR="001C7233">
        <w:rPr>
          <w:color w:val="0D0D0D" w:themeColor="text1" w:themeTint="F2"/>
        </w:rPr>
        <w:t xml:space="preserve">in aşılmadığı ancak Japonya </w:t>
      </w:r>
      <w:r w:rsidR="001C7233" w:rsidRPr="00987C53">
        <w:rPr>
          <w:color w:val="0D0D0D" w:themeColor="text1" w:themeTint="F2"/>
        </w:rPr>
        <w:t>ta</w:t>
      </w:r>
      <w:r w:rsidR="001C7233">
        <w:rPr>
          <w:color w:val="0D0D0D" w:themeColor="text1" w:themeTint="F2"/>
        </w:rPr>
        <w:t>rafından verilen sınır değeri</w:t>
      </w:r>
      <w:r w:rsidR="001C7233" w:rsidRPr="00987C53">
        <w:rPr>
          <w:color w:val="0D0D0D" w:themeColor="text1" w:themeTint="F2"/>
        </w:rPr>
        <w:t>n</w:t>
      </w:r>
      <w:r w:rsidR="001C7233">
        <w:rPr>
          <w:color w:val="0D0D0D" w:themeColor="text1" w:themeTint="F2"/>
        </w:rPr>
        <w:t xml:space="preserve"> 1 kez, </w:t>
      </w:r>
      <w:r w:rsidRPr="00987C53">
        <w:rPr>
          <w:color w:val="0D0D0D" w:themeColor="text1" w:themeTint="F2"/>
        </w:rPr>
        <w:t>Ülkemiz, AB ve DSÖ tarafından verilen sınır değerlerin</w:t>
      </w:r>
      <w:r w:rsidR="001C7233">
        <w:rPr>
          <w:color w:val="0D0D0D" w:themeColor="text1" w:themeTint="F2"/>
        </w:rPr>
        <w:t xml:space="preserve"> ise</w:t>
      </w:r>
      <w:r w:rsidRPr="00987C53">
        <w:rPr>
          <w:color w:val="0D0D0D" w:themeColor="text1" w:themeTint="F2"/>
        </w:rPr>
        <w:t xml:space="preserve"> </w:t>
      </w:r>
      <w:r w:rsidR="001C7233">
        <w:rPr>
          <w:color w:val="0D0D0D" w:themeColor="text1" w:themeTint="F2"/>
        </w:rPr>
        <w:t>4</w:t>
      </w:r>
      <w:r w:rsidRPr="00987C53">
        <w:rPr>
          <w:color w:val="0D0D0D" w:themeColor="text1" w:themeTint="F2"/>
        </w:rPr>
        <w:t xml:space="preserve"> kez aşıldığı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8B000A" w:rsidRDefault="008B000A" w:rsidP="00FE407D">
      <w:pPr>
        <w:jc w:val="both"/>
      </w:pPr>
    </w:p>
    <w:p w:rsidR="00D92F5D" w:rsidRDefault="00D92F5D" w:rsidP="00FE407D">
      <w:pPr>
        <w:jc w:val="both"/>
      </w:pPr>
    </w:p>
    <w:p w:rsidR="008B000A" w:rsidRDefault="008B000A" w:rsidP="00FE407D">
      <w:pPr>
        <w:jc w:val="both"/>
      </w:pPr>
    </w:p>
    <w:p w:rsidR="00CE11B3" w:rsidRDefault="00CE11B3" w:rsidP="00FE407D">
      <w:pPr>
        <w:jc w:val="both"/>
      </w:pPr>
    </w:p>
    <w:p w:rsidR="006037E8" w:rsidRDefault="006037E8" w:rsidP="00FE407D">
      <w:pPr>
        <w:jc w:val="both"/>
      </w:pPr>
    </w:p>
    <w:p w:rsidR="006037E8" w:rsidRDefault="006037E8" w:rsidP="00FE407D">
      <w:pPr>
        <w:jc w:val="both"/>
      </w:pPr>
    </w:p>
    <w:p w:rsidR="00D8126D" w:rsidRDefault="00D8126D" w:rsidP="00FE407D">
      <w:pPr>
        <w:jc w:val="both"/>
      </w:pPr>
    </w:p>
    <w:p w:rsidR="004A7F2F" w:rsidRDefault="004A7F2F" w:rsidP="00FE407D">
      <w:pPr>
        <w:jc w:val="both"/>
      </w:pPr>
    </w:p>
    <w:p w:rsidR="00EA61D0" w:rsidRDefault="00EA61D0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önüne alınmış </w:t>
      </w:r>
      <w:r w:rsidR="006853A3">
        <w:rPr>
          <w:color w:val="0D0D0D" w:themeColor="text1" w:themeTint="F2"/>
        </w:rPr>
        <w:t>olup</w:t>
      </w:r>
      <w:r w:rsidR="006853A3" w:rsidRPr="00F77521">
        <w:rPr>
          <w:color w:val="0D0D0D" w:themeColor="text1" w:themeTint="F2"/>
        </w:rPr>
        <w:t xml:space="preserve"> </w:t>
      </w:r>
      <w:r w:rsidR="001C7233">
        <w:rPr>
          <w:color w:val="0D0D0D" w:themeColor="text1" w:themeTint="F2"/>
        </w:rPr>
        <w:t xml:space="preserve">bunlarda </w:t>
      </w:r>
      <w:r w:rsidR="00987C53" w:rsidRPr="00987C53">
        <w:rPr>
          <w:color w:val="0D0D0D" w:themeColor="text1" w:themeTint="F2"/>
        </w:rPr>
        <w:t>ölçüm hatasına rastlan</w:t>
      </w:r>
      <w:r w:rsidR="001C7233">
        <w:rPr>
          <w:color w:val="0D0D0D" w:themeColor="text1" w:themeTint="F2"/>
        </w:rPr>
        <w:t>ma</w:t>
      </w:r>
      <w:r w:rsidR="00987C53" w:rsidRPr="00987C53">
        <w:rPr>
          <w:color w:val="0D0D0D" w:themeColor="text1" w:themeTint="F2"/>
        </w:rPr>
        <w:t>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 w:rsidRPr="00655ED1">
        <w:rPr>
          <w:vertAlign w:val="subscript"/>
        </w:rPr>
        <w:t xml:space="preserve">2,5 </w:t>
      </w:r>
      <w:r w:rsidRPr="00655ED1">
        <w:t xml:space="preserve">için </w:t>
      </w:r>
      <w:r w:rsidR="00991F22">
        <w:t>35,3</w:t>
      </w:r>
      <w:r w:rsidRPr="00655ED1">
        <w:t>±</w:t>
      </w:r>
      <w:r w:rsidR="001C7233">
        <w:t>19,</w:t>
      </w:r>
      <w:r w:rsidR="00991F22">
        <w:t>2</w:t>
      </w:r>
      <w:r w:rsidR="00EE2A3B"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 w:rsidR="009A5514">
        <w:t xml:space="preserve"> </w:t>
      </w:r>
      <w:r w:rsidR="00991F22">
        <w:t>14</w:t>
      </w:r>
      <w:r w:rsidR="001C7233">
        <w:t>,9</w:t>
      </w:r>
      <w:r w:rsidR="00EE7B30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991F22">
        <w:t>63</w:t>
      </w:r>
      <w:r w:rsidR="001C7233">
        <w:t>,7</w:t>
      </w:r>
      <w:r w:rsidR="00AB6906"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3’te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6C2C19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E32AD5" w:rsidRPr="00F77521" w:rsidTr="00E465C6">
        <w:tc>
          <w:tcPr>
            <w:tcW w:w="1696" w:type="dxa"/>
          </w:tcPr>
          <w:p w:rsidR="00E32AD5" w:rsidRPr="00F77521" w:rsidRDefault="00E32AD5" w:rsidP="00E32AD5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20.01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21.01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E32AD5" w:rsidRPr="00D46A98" w:rsidRDefault="00E32AD5" w:rsidP="00E32AD5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23.01.2020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25.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C0016B" w:rsidRPr="00C0016B" w:rsidTr="006037E8">
        <w:tc>
          <w:tcPr>
            <w:tcW w:w="1696" w:type="dxa"/>
          </w:tcPr>
          <w:p w:rsidR="00C0016B" w:rsidRPr="00C0016B" w:rsidRDefault="00C0016B" w:rsidP="00C0016B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0016B" w:rsidRPr="00C0016B" w:rsidRDefault="00991F22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</w:tc>
        <w:tc>
          <w:tcPr>
            <w:tcW w:w="1069" w:type="dxa"/>
          </w:tcPr>
          <w:p w:rsidR="00C0016B" w:rsidRPr="00C0016B" w:rsidRDefault="00991F22" w:rsidP="00C0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16,32</w:t>
            </w:r>
          </w:p>
        </w:tc>
        <w:tc>
          <w:tcPr>
            <w:tcW w:w="1068" w:type="dxa"/>
          </w:tcPr>
          <w:p w:rsidR="00C0016B" w:rsidRPr="00C0016B" w:rsidRDefault="00991F22" w:rsidP="00C0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31,26</w:t>
            </w:r>
          </w:p>
        </w:tc>
        <w:tc>
          <w:tcPr>
            <w:tcW w:w="1068" w:type="dxa"/>
          </w:tcPr>
          <w:p w:rsidR="00C0016B" w:rsidRPr="00C0016B" w:rsidRDefault="00991F22" w:rsidP="00C0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  <w:tc>
          <w:tcPr>
            <w:tcW w:w="1068" w:type="dxa"/>
          </w:tcPr>
          <w:p w:rsidR="00C0016B" w:rsidRPr="00C0016B" w:rsidRDefault="00991F22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23,59</w:t>
            </w:r>
          </w:p>
        </w:tc>
        <w:tc>
          <w:tcPr>
            <w:tcW w:w="1068" w:type="dxa"/>
          </w:tcPr>
          <w:p w:rsidR="00C0016B" w:rsidRPr="00C0016B" w:rsidRDefault="00991F22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1073" w:type="dxa"/>
          </w:tcPr>
          <w:p w:rsidR="00C0016B" w:rsidRPr="00C0016B" w:rsidRDefault="00991F22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</w:tr>
    </w:tbl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4’te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A31376">
        <w:rPr>
          <w:color w:val="0D0D0D" w:themeColor="text1" w:themeTint="F2"/>
        </w:rPr>
        <w:t>4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2832FE">
        <w:t>ABD</w:t>
      </w:r>
      <w:r w:rsidR="006037E8">
        <w:t xml:space="preserve"> ve</w:t>
      </w:r>
      <w:r w:rsidR="00B03444">
        <w:t xml:space="preserve"> </w:t>
      </w:r>
      <w:r w:rsidR="004F3C4D">
        <w:t>Japonya</w:t>
      </w:r>
      <w:r w:rsidR="008E64AD">
        <w:t xml:space="preserve"> </w:t>
      </w:r>
      <w:r w:rsidR="00664EDC" w:rsidRPr="00441978">
        <w:t>ta</w:t>
      </w:r>
      <w:r w:rsidR="00664EDC">
        <w:t xml:space="preserve">rafından </w:t>
      </w:r>
      <w:r w:rsidR="008E64AD">
        <w:t>verilen</w:t>
      </w:r>
      <w:r w:rsidR="00664EDC">
        <w:t xml:space="preserve"> sınır değer</w:t>
      </w:r>
      <w:r w:rsidR="00A03601">
        <w:t>ler</w:t>
      </w:r>
      <w:r w:rsidR="00664EDC">
        <w:t>in</w:t>
      </w:r>
      <w:r w:rsidR="00481572">
        <w:t xml:space="preserve"> </w:t>
      </w:r>
      <w:r w:rsidR="00991F22">
        <w:t xml:space="preserve">3 </w:t>
      </w:r>
      <w:r w:rsidR="00481572">
        <w:t>kez</w:t>
      </w:r>
      <w:r w:rsidR="00987C53">
        <w:t>,</w:t>
      </w:r>
      <w:r w:rsidR="006037E8">
        <w:t xml:space="preserve"> DSÖ tarafından önerilen sınır değerin</w:t>
      </w:r>
      <w:r w:rsidR="00481572">
        <w:t xml:space="preserve"> </w:t>
      </w:r>
      <w:r w:rsidR="00987C53">
        <w:t>ise</w:t>
      </w:r>
      <w:r w:rsidR="00481572">
        <w:t xml:space="preserve"> </w:t>
      </w:r>
      <w:r w:rsidR="001C7233">
        <w:t>4</w:t>
      </w:r>
      <w:r w:rsidR="00481572">
        <w:t xml:space="preserve"> kez</w:t>
      </w:r>
      <w:r w:rsidR="006037E8">
        <w:t xml:space="preserve"> </w:t>
      </w:r>
      <w:r w:rsidR="00B03444">
        <w:t>aşıldığı</w:t>
      </w:r>
      <w:r w:rsidR="00D74EE6" w:rsidRPr="006A1BA1">
        <w:t xml:space="preserve"> belirlenmiştir.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853A3" w:rsidRDefault="006853A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362E6" w:rsidRDefault="006362E6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82063" w:rsidRDefault="0008206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2F5D" w:rsidRDefault="00D92F5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CA7236" w:rsidRPr="00743A9D">
        <w:t xml:space="preserve">24 saatlik verilerin ortalamasının bulunması hesaplamalarında toplam </w:t>
      </w:r>
      <w:r w:rsidR="00BF2240" w:rsidRPr="00743A9D">
        <w:t>168</w:t>
      </w:r>
      <w:r w:rsidR="00CA7236" w:rsidRPr="00743A9D">
        <w:t xml:space="preserve"> adet s</w:t>
      </w:r>
      <w:r w:rsidR="004C74E0" w:rsidRPr="00743A9D">
        <w:t>aatlik veri</w:t>
      </w:r>
      <w:r w:rsidR="00CD2F4F" w:rsidRPr="00743A9D">
        <w:t xml:space="preserve"> dikkate alınmış</w:t>
      </w:r>
      <w:r w:rsidR="003F45DD" w:rsidRPr="00743A9D">
        <w:t xml:space="preserve"> </w:t>
      </w:r>
      <w:r w:rsidR="00731100" w:rsidRPr="00731100">
        <w:t>olup</w:t>
      </w:r>
      <w:r w:rsidR="008844A7">
        <w:t xml:space="preserve"> </w:t>
      </w:r>
      <w:r w:rsidR="007566B4" w:rsidRPr="007566B4">
        <w:rPr>
          <w:color w:val="0D0D0D" w:themeColor="text1" w:themeTint="F2"/>
        </w:rPr>
        <w:t>bunlarda</w:t>
      </w:r>
      <w:r w:rsidR="005523F8">
        <w:rPr>
          <w:color w:val="0D0D0D" w:themeColor="text1" w:themeTint="F2"/>
        </w:rPr>
        <w:t xml:space="preserve"> </w:t>
      </w:r>
      <w:r w:rsidR="007566B4" w:rsidRPr="007566B4">
        <w:rPr>
          <w:color w:val="0D0D0D" w:themeColor="text1" w:themeTint="F2"/>
        </w:rPr>
        <w:t>ölçüm hatasına rastlan</w:t>
      </w:r>
      <w:r w:rsidR="005523F8">
        <w:rPr>
          <w:color w:val="0D0D0D" w:themeColor="text1" w:themeTint="F2"/>
        </w:rPr>
        <w:t>ma</w:t>
      </w:r>
      <w:r w:rsidR="007566B4" w:rsidRPr="007566B4">
        <w:rPr>
          <w:color w:val="0D0D0D" w:themeColor="text1" w:themeTint="F2"/>
        </w:rPr>
        <w:t>mıştır</w:t>
      </w:r>
      <w:r w:rsidR="009C137C">
        <w:t xml:space="preserve">. 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991F22">
        <w:t>26,1</w:t>
      </w:r>
      <w:r w:rsidR="00F21F22" w:rsidRPr="00743A9D">
        <w:t>±</w:t>
      </w:r>
      <w:r w:rsidR="005523F8">
        <w:t>1</w:t>
      </w:r>
      <w:r w:rsidR="00991F22">
        <w:t>8</w:t>
      </w:r>
      <w:r w:rsidR="005523F8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5523F8">
        <w:t>8</w:t>
      </w:r>
      <w:r w:rsidR="00446124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5523F8">
        <w:t>8</w:t>
      </w:r>
      <w:r w:rsidR="00991F22">
        <w:t>1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991F22">
        <w:t>10,0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991F22">
        <w:t>53,7</w:t>
      </w:r>
      <w:r w:rsidR="005523F8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991F22">
        <w:t>26,1</w:t>
      </w:r>
      <w:r w:rsidR="00076D82" w:rsidRPr="00743A9D">
        <w:t>±</w:t>
      </w:r>
      <w:r w:rsidR="00991F22">
        <w:t>15,5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>değerler Tablo 5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02ECE" w:rsidRPr="00C0016B" w:rsidRDefault="00B0051D" w:rsidP="00502ECE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E32AD5" w:rsidRPr="00F77521" w:rsidTr="00E465C6">
        <w:tc>
          <w:tcPr>
            <w:tcW w:w="1696" w:type="dxa"/>
          </w:tcPr>
          <w:p w:rsidR="00E32AD5" w:rsidRPr="00F77521" w:rsidRDefault="00E32AD5" w:rsidP="00E32AD5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20.01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21.01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E32AD5" w:rsidRPr="00D46A98" w:rsidRDefault="00E32AD5" w:rsidP="00E32AD5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23.01.2020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25.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991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9" w:type="dxa"/>
          </w:tcPr>
          <w:p w:rsidR="00502ECE" w:rsidRPr="00C0016B" w:rsidRDefault="00991F22" w:rsidP="0075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  <w:tc>
          <w:tcPr>
            <w:tcW w:w="1068" w:type="dxa"/>
          </w:tcPr>
          <w:p w:rsidR="00502ECE" w:rsidRPr="00C0016B" w:rsidRDefault="00991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24,42</w:t>
            </w:r>
          </w:p>
        </w:tc>
        <w:tc>
          <w:tcPr>
            <w:tcW w:w="1068" w:type="dxa"/>
          </w:tcPr>
          <w:p w:rsidR="00502ECE" w:rsidRPr="00C0016B" w:rsidRDefault="00991F22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32,63</w:t>
            </w:r>
          </w:p>
        </w:tc>
        <w:tc>
          <w:tcPr>
            <w:tcW w:w="1068" w:type="dxa"/>
          </w:tcPr>
          <w:p w:rsidR="00502ECE" w:rsidRPr="00C0016B" w:rsidRDefault="00991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18,42</w:t>
            </w:r>
          </w:p>
        </w:tc>
        <w:tc>
          <w:tcPr>
            <w:tcW w:w="1068" w:type="dxa"/>
          </w:tcPr>
          <w:p w:rsidR="00502ECE" w:rsidRPr="00C0016B" w:rsidRDefault="00991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33,42</w:t>
            </w:r>
          </w:p>
        </w:tc>
        <w:tc>
          <w:tcPr>
            <w:tcW w:w="1073" w:type="dxa"/>
          </w:tcPr>
          <w:p w:rsidR="00502ECE" w:rsidRPr="00C0016B" w:rsidRDefault="00991F22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53,67</w:t>
            </w:r>
          </w:p>
        </w:tc>
      </w:tr>
    </w:tbl>
    <w:p w:rsidR="00B0051D" w:rsidRDefault="00B0051D" w:rsidP="00502ECE">
      <w:pPr>
        <w:pStyle w:val="altbaslk"/>
        <w:spacing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8832D2">
        <w:rPr>
          <w:color w:val="0D0D0D" w:themeColor="text1" w:themeTint="F2"/>
        </w:rPr>
        <w:t>6’da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 DSÖ tarafından önerilen 24 saatlik sınır değer </w:t>
      </w:r>
      <w:r w:rsidR="00991F22">
        <w:t>4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060827" w:rsidP="00B87121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24 saatlik verilerin ortalamasının bulunması hesaplamalarında toplam 168 adet saatlik veri d</w:t>
      </w:r>
      <w:r w:rsidR="004A3688">
        <w:rPr>
          <w:color w:val="0D0D0D" w:themeColor="text1" w:themeTint="F2"/>
        </w:rPr>
        <w:t>ikkate</w:t>
      </w:r>
      <w:r w:rsidR="001D732E">
        <w:rPr>
          <w:color w:val="0D0D0D" w:themeColor="text1" w:themeTint="F2"/>
        </w:rPr>
        <w:t xml:space="preserve"> alınmış</w:t>
      </w:r>
      <w:r w:rsidR="005F1073">
        <w:rPr>
          <w:color w:val="0D0D0D" w:themeColor="text1" w:themeTint="F2"/>
        </w:rPr>
        <w:t xml:space="preserve"> olup</w:t>
      </w:r>
      <w:r w:rsidR="0036493D">
        <w:rPr>
          <w:color w:val="0D0D0D" w:themeColor="text1" w:themeTint="F2"/>
        </w:rPr>
        <w:t xml:space="preserve"> </w:t>
      </w:r>
      <w:r w:rsidR="005523F8">
        <w:rPr>
          <w:color w:val="0D0D0D" w:themeColor="text1" w:themeTint="F2"/>
        </w:rPr>
        <w:t xml:space="preserve">bunlarda </w:t>
      </w:r>
      <w:r w:rsidR="00365A71" w:rsidRPr="00365A71">
        <w:rPr>
          <w:color w:val="0D0D0D" w:themeColor="text1" w:themeTint="F2"/>
        </w:rPr>
        <w:t>ölçüm hatasına rastlan</w:t>
      </w:r>
      <w:r w:rsidR="005523F8">
        <w:rPr>
          <w:color w:val="0D0D0D" w:themeColor="text1" w:themeTint="F2"/>
        </w:rPr>
        <w:t>ma</w:t>
      </w:r>
      <w:r w:rsidR="00365A71" w:rsidRPr="00365A71">
        <w:rPr>
          <w:color w:val="0D0D0D" w:themeColor="text1" w:themeTint="F2"/>
        </w:rPr>
        <w:t>mıştır</w:t>
      </w:r>
      <w:r w:rsidR="009C137C">
        <w:t xml:space="preserve">.  </w:t>
      </w:r>
      <w:r w:rsidR="009C137C" w:rsidRPr="00F71418">
        <w:rPr>
          <w:color w:val="0D0D0D" w:themeColor="text1" w:themeTint="F2"/>
        </w:rPr>
        <w:t xml:space="preserve">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7323E7">
        <w:t>7,2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7323E7">
        <w:t>86,4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7323E7">
        <w:t>47,6</w:t>
      </w:r>
      <w:r w:rsidR="006E2C8A" w:rsidRPr="00E528EB">
        <w:t>±</w:t>
      </w:r>
      <w:r w:rsidR="007323E7">
        <w:t>31,8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7’de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7.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E32AD5" w:rsidRPr="00F77521" w:rsidTr="00E465C6">
        <w:tc>
          <w:tcPr>
            <w:tcW w:w="1696" w:type="dxa"/>
          </w:tcPr>
          <w:p w:rsidR="00E32AD5" w:rsidRPr="00F77521" w:rsidRDefault="00E32AD5" w:rsidP="00E32AD5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20.01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21.01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E32AD5" w:rsidRPr="00D46A98" w:rsidRDefault="00E32AD5" w:rsidP="00E32AD5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23.01.2020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25.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069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42,83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86,38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30,96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71,25</w:t>
            </w:r>
          </w:p>
        </w:tc>
        <w:tc>
          <w:tcPr>
            <w:tcW w:w="1073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79,46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51200C" w:rsidRPr="00731100">
        <w:t>olup</w:t>
      </w:r>
      <w:r w:rsidR="0051200C">
        <w:t xml:space="preserve"> </w:t>
      </w:r>
      <w:r w:rsidR="005523F8">
        <w:rPr>
          <w:color w:val="0D0D0D" w:themeColor="text1" w:themeTint="F2"/>
        </w:rPr>
        <w:t>bunlarda</w:t>
      </w:r>
      <w:r w:rsidR="00365A71" w:rsidRPr="00365A71">
        <w:rPr>
          <w:color w:val="0D0D0D" w:themeColor="text1" w:themeTint="F2"/>
        </w:rPr>
        <w:t xml:space="preserve"> ölçüm hatasına rastlan</w:t>
      </w:r>
      <w:r w:rsidR="005523F8">
        <w:rPr>
          <w:color w:val="0D0D0D" w:themeColor="text1" w:themeTint="F2"/>
        </w:rPr>
        <w:t>ma</w:t>
      </w:r>
      <w:r w:rsidR="00365A71" w:rsidRPr="00365A71">
        <w:rPr>
          <w:color w:val="0D0D0D" w:themeColor="text1" w:themeTint="F2"/>
        </w:rPr>
        <w:t>mıştır</w:t>
      </w:r>
      <w:r w:rsidR="00520432" w:rsidRPr="00520432">
        <w:rPr>
          <w:color w:val="0D0D0D" w:themeColor="text1" w:themeTint="F2"/>
        </w:rPr>
        <w:t xml:space="preserve">. 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5523F8">
        <w:t>1</w:t>
      </w:r>
      <w:r w:rsidR="007323E7">
        <w:t>4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7323E7">
        <w:t>131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7323E7">
        <w:t>60,3</w:t>
      </w:r>
      <w:r w:rsidR="003961FE" w:rsidRPr="00E528EB">
        <w:t>±</w:t>
      </w:r>
      <w:r w:rsidR="003E43DA">
        <w:t>2</w:t>
      </w:r>
      <w:r w:rsidR="007323E7">
        <w:t>4</w:t>
      </w:r>
      <w:r w:rsidR="005523F8">
        <w:t>,</w:t>
      </w:r>
      <w:r w:rsidR="007323E7">
        <w:t>4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8’de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8.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E32AD5" w:rsidRPr="00F77521" w:rsidTr="00E465C6">
        <w:tc>
          <w:tcPr>
            <w:tcW w:w="1696" w:type="dxa"/>
          </w:tcPr>
          <w:p w:rsidR="00E32AD5" w:rsidRPr="00F77521" w:rsidRDefault="00E32AD5" w:rsidP="00E32AD5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20.01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21.01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E32AD5" w:rsidRPr="00D46A98" w:rsidRDefault="00E32AD5" w:rsidP="00E32AD5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23.01.2020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25.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46,54</w:t>
            </w:r>
          </w:p>
        </w:tc>
        <w:tc>
          <w:tcPr>
            <w:tcW w:w="1069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36,38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57,92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64,21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58,63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79,33</w:t>
            </w:r>
          </w:p>
        </w:tc>
        <w:tc>
          <w:tcPr>
            <w:tcW w:w="1073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79,42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9’da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3938C2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0A5C68" w:rsidRPr="00B87121">
        <w:t xml:space="preserve">olup </w:t>
      </w:r>
      <w:r w:rsidR="005523F8">
        <w:rPr>
          <w:color w:val="0D0D0D" w:themeColor="text1" w:themeTint="F2"/>
        </w:rPr>
        <w:t>bunlarda</w:t>
      </w:r>
      <w:r w:rsidR="00365A71" w:rsidRPr="00365A71">
        <w:rPr>
          <w:color w:val="0D0D0D" w:themeColor="text1" w:themeTint="F2"/>
        </w:rPr>
        <w:t xml:space="preserve"> ölçüm hatasına rastlan</w:t>
      </w:r>
      <w:r w:rsidR="005523F8">
        <w:rPr>
          <w:color w:val="0D0D0D" w:themeColor="text1" w:themeTint="F2"/>
        </w:rPr>
        <w:t>ma</w:t>
      </w:r>
      <w:r w:rsidR="00365A71" w:rsidRPr="00365A71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7323E7">
        <w:t>914,3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7323E7">
        <w:t>2803,1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7323E7">
        <w:t>1444,3</w:t>
      </w:r>
      <w:r w:rsidR="00B006E8" w:rsidRPr="0026591D">
        <w:t>±</w:t>
      </w:r>
      <w:r w:rsidR="007323E7">
        <w:t>501,1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>değerler Tablo 10’da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10.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E32AD5" w:rsidRPr="00F77521" w:rsidTr="00E465C6">
        <w:tc>
          <w:tcPr>
            <w:tcW w:w="1696" w:type="dxa"/>
          </w:tcPr>
          <w:p w:rsidR="00E32AD5" w:rsidRPr="00F77521" w:rsidRDefault="00E32AD5" w:rsidP="00E32AD5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20.01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21.01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E32AD5" w:rsidRPr="00D46A98" w:rsidRDefault="00E32AD5" w:rsidP="00E32AD5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23.01.2020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25.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1081,79</w:t>
            </w:r>
          </w:p>
        </w:tc>
        <w:tc>
          <w:tcPr>
            <w:tcW w:w="1069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991,71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1397,38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1725,08</w:t>
            </w:r>
          </w:p>
        </w:tc>
        <w:tc>
          <w:tcPr>
            <w:tcW w:w="1068" w:type="dxa"/>
          </w:tcPr>
          <w:p w:rsidR="00502ECE" w:rsidRPr="00C0016B" w:rsidRDefault="007323E7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1261,08</w:t>
            </w:r>
          </w:p>
        </w:tc>
        <w:tc>
          <w:tcPr>
            <w:tcW w:w="1068" w:type="dxa"/>
          </w:tcPr>
          <w:p w:rsidR="00502ECE" w:rsidRPr="00C0016B" w:rsidRDefault="00393D63" w:rsidP="00A245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1680,13</w:t>
            </w:r>
          </w:p>
        </w:tc>
        <w:tc>
          <w:tcPr>
            <w:tcW w:w="1073" w:type="dxa"/>
          </w:tcPr>
          <w:p w:rsidR="00502ECE" w:rsidRPr="00C0016B" w:rsidRDefault="00393D63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1973,21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>önünde bulundurulduğundan kısa vadeli sınır değerler dikkate alınmıştır. CO için mevcut Yönetmeliklerdeki sınır değerler Tablo 11’de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>Tablo 11.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CB0BEC" w:rsidRPr="00B87121">
        <w:t xml:space="preserve">olup </w:t>
      </w:r>
      <w:r w:rsidR="00487234">
        <w:rPr>
          <w:color w:val="0D0D0D" w:themeColor="text1" w:themeTint="F2"/>
        </w:rPr>
        <w:t>bunlarda</w:t>
      </w:r>
      <w:r w:rsidR="00A2454C" w:rsidRPr="00A2454C">
        <w:rPr>
          <w:color w:val="0D0D0D" w:themeColor="text1" w:themeTint="F2"/>
        </w:rPr>
        <w:t xml:space="preserve"> ölçüm hatasına rastlan</w:t>
      </w:r>
      <w:r w:rsidR="00487234">
        <w:rPr>
          <w:color w:val="0D0D0D" w:themeColor="text1" w:themeTint="F2"/>
        </w:rPr>
        <w:t>ma</w:t>
      </w:r>
      <w:r w:rsidR="00A2454C" w:rsidRPr="00A2454C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487234">
        <w:t>1,</w:t>
      </w:r>
      <w:r w:rsidR="00393D63">
        <w:t>6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393D63">
        <w:t>31,7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393D63">
        <w:t>14,1</w:t>
      </w:r>
      <w:r w:rsidR="00A019A7" w:rsidRPr="00A019A7">
        <w:t>±</w:t>
      </w:r>
      <w:r w:rsidR="00393D63">
        <w:t>9,7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12’de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12.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E32AD5" w:rsidRPr="00F77521" w:rsidTr="00E465C6">
        <w:tc>
          <w:tcPr>
            <w:tcW w:w="1696" w:type="dxa"/>
          </w:tcPr>
          <w:p w:rsidR="00E32AD5" w:rsidRPr="00F77521" w:rsidRDefault="00E32AD5" w:rsidP="00E32AD5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20.01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21.01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E32AD5" w:rsidRPr="00D46A98" w:rsidRDefault="00E32AD5" w:rsidP="00E32AD5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22.01.2020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23.01.2020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25.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E32AD5" w:rsidRDefault="00E32AD5" w:rsidP="00E32AD5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393D63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1069" w:type="dxa"/>
          </w:tcPr>
          <w:p w:rsidR="00502ECE" w:rsidRPr="00C0016B" w:rsidRDefault="00393D63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20,41</w:t>
            </w:r>
          </w:p>
        </w:tc>
        <w:tc>
          <w:tcPr>
            <w:tcW w:w="1068" w:type="dxa"/>
          </w:tcPr>
          <w:p w:rsidR="00502ECE" w:rsidRPr="00C0016B" w:rsidRDefault="00393D63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11,78</w:t>
            </w:r>
          </w:p>
        </w:tc>
        <w:tc>
          <w:tcPr>
            <w:tcW w:w="1068" w:type="dxa"/>
          </w:tcPr>
          <w:p w:rsidR="00502ECE" w:rsidRPr="00C0016B" w:rsidRDefault="00393D63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068" w:type="dxa"/>
          </w:tcPr>
          <w:p w:rsidR="00502ECE" w:rsidRPr="00C0016B" w:rsidRDefault="00393D63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  <w:tc>
          <w:tcPr>
            <w:tcW w:w="1068" w:type="dxa"/>
          </w:tcPr>
          <w:p w:rsidR="00502ECE" w:rsidRPr="00C0016B" w:rsidRDefault="00393D63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1073" w:type="dxa"/>
          </w:tcPr>
          <w:p w:rsidR="00502ECE" w:rsidRPr="00C0016B" w:rsidRDefault="00393D63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13’te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13.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0141ED" w:rsidRDefault="000141ED" w:rsidP="000141E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 xml:space="preserve">6. </w:t>
      </w:r>
      <w:r w:rsidR="00487135">
        <w:rPr>
          <w:color w:val="C00000"/>
        </w:rPr>
        <w:t>Hidrokarbonlar</w:t>
      </w:r>
    </w:p>
    <w:p w:rsidR="000141ED" w:rsidRDefault="000141ED" w:rsidP="000141ED">
      <w:pPr>
        <w:spacing w:line="240" w:lineRule="atLeast"/>
        <w:jc w:val="both"/>
        <w:rPr>
          <w:color w:val="0D0D0D"/>
        </w:rPr>
      </w:pPr>
    </w:p>
    <w:p w:rsidR="00EA7A21" w:rsidRPr="00EA7A21" w:rsidRDefault="00EA7A21" w:rsidP="00481572">
      <w:pPr>
        <w:jc w:val="both"/>
        <w:rPr>
          <w:color w:val="000000"/>
        </w:rPr>
      </w:pPr>
      <w:r w:rsidRPr="00EA7A21">
        <w:rPr>
          <w:color w:val="0D0D0D"/>
        </w:rPr>
        <w:t>Ölçüm istasyonunda hidrokarbonlar (</w:t>
      </w:r>
      <w:proofErr w:type="spellStart"/>
      <w:r w:rsidRPr="00EA7A21">
        <w:rPr>
          <w:color w:val="0D0D0D"/>
        </w:rPr>
        <w:t>HK’lar</w:t>
      </w:r>
      <w:proofErr w:type="spellEnd"/>
      <w:r w:rsidRPr="00EA7A21">
        <w:rPr>
          <w:color w:val="0D0D0D"/>
        </w:rPr>
        <w:t>), metan (CH</w:t>
      </w:r>
      <w:r w:rsidRPr="00EA7A21">
        <w:rPr>
          <w:color w:val="0D0D0D"/>
          <w:vertAlign w:val="subscript"/>
        </w:rPr>
        <w:t>4</w:t>
      </w:r>
      <w:r w:rsidRPr="00EA7A21">
        <w:rPr>
          <w:color w:val="0D0D0D"/>
        </w:rPr>
        <w:t>) ve metan olmayan (N-CH</w:t>
      </w:r>
      <w:r w:rsidRPr="00EA7A21">
        <w:rPr>
          <w:color w:val="0D0D0D"/>
          <w:vertAlign w:val="subscript"/>
        </w:rPr>
        <w:t>4</w:t>
      </w:r>
      <w:r w:rsidRPr="00EA7A21">
        <w:rPr>
          <w:color w:val="0D0D0D"/>
        </w:rPr>
        <w:t>) olarak aynı cihazla ölçülmektedir. Bu iki değerin toplamı da toplam HK değerini vermektedir</w:t>
      </w:r>
      <w:r w:rsidRPr="00EA7A21">
        <w:t xml:space="preserve">. </w:t>
      </w:r>
      <w:r w:rsidR="00481572">
        <w:t>Cihaz hatalı ölçüm yaptığından sonuçlar raporlanamamıştır.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AF4CCE" w:rsidRDefault="00AF4CCE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AF4CCE" w:rsidRDefault="00AF4CCE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A42F89" w:rsidRDefault="00A42F89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082063" w:rsidRDefault="00082063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931DD" w:rsidRDefault="008931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082063" w:rsidRDefault="00082063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F0658" w:rsidRDefault="002F0658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3015F2" w:rsidRDefault="003015F2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FF0AF7" w:rsidRDefault="00FF0AF7" w:rsidP="00FF0AF7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7. SONUÇLAR</w:t>
      </w:r>
    </w:p>
    <w:p w:rsidR="00FF0AF7" w:rsidRDefault="00FF0AF7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bookmarkStart w:id="0" w:name="_GoBack"/>
      <w:bookmarkEnd w:id="0"/>
    </w:p>
    <w:p w:rsidR="00487234" w:rsidRDefault="00E32AD5" w:rsidP="00487234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20</w:t>
      </w:r>
      <w:r w:rsidR="00487234">
        <w:t xml:space="preserve"> - </w:t>
      </w:r>
      <w:r>
        <w:t>26</w:t>
      </w:r>
      <w:r w:rsidR="00487234">
        <w:t xml:space="preserve"> Ocak 2020 </w:t>
      </w:r>
      <w:r w:rsidR="00487234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487234" w:rsidRDefault="00487234" w:rsidP="00487234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487234" w:rsidRPr="00885123" w:rsidRDefault="00487234" w:rsidP="00487234">
      <w:pPr>
        <w:pStyle w:val="ListeParagraf"/>
        <w:numPr>
          <w:ilvl w:val="0"/>
          <w:numId w:val="7"/>
        </w:numPr>
        <w:jc w:val="both"/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="00393D63" w:rsidRPr="00393D63">
        <w:rPr>
          <w:color w:val="0D0D0D" w:themeColor="text1" w:themeTint="F2"/>
        </w:rPr>
        <w:t>ABD tarafından önerilen sınır değerlerin aşılmadığı ancak Japonya tarafından verilen sınır değerin 1 kez, Ülkemiz, AB ve DSÖ tarafından verilen sınır değerlerin ise 4 kez aşıldığı tespit edilmiştir</w:t>
      </w:r>
      <w:r w:rsidRPr="00885123">
        <w:rPr>
          <w:color w:val="0D0D0D" w:themeColor="text1" w:themeTint="F2"/>
        </w:rPr>
        <w:t>.</w:t>
      </w:r>
    </w:p>
    <w:p w:rsidR="00487234" w:rsidRDefault="00487234" w:rsidP="00487234">
      <w:pPr>
        <w:pStyle w:val="ListeParagraf"/>
        <w:jc w:val="both"/>
      </w:pPr>
    </w:p>
    <w:p w:rsidR="00487234" w:rsidRDefault="00487234" w:rsidP="00D77AA3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393D63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>
        <w:t xml:space="preserve">ölçüm periyodunda </w:t>
      </w:r>
      <w:r w:rsidR="00393D63" w:rsidRPr="00393D63">
        <w:t>ABD ve Japonya tarafından verilen sınır değerlerin 3 kez, DSÖ tarafından önerilen sınır değerin ise 4 kez aşıldığı belirlenmiştir.</w:t>
      </w:r>
    </w:p>
    <w:p w:rsidR="00393D63" w:rsidRDefault="00393D63" w:rsidP="00393D63">
      <w:pPr>
        <w:pStyle w:val="ListeParagraf"/>
      </w:pPr>
    </w:p>
    <w:p w:rsidR="00487234" w:rsidRPr="00885123" w:rsidRDefault="00487234" w:rsidP="00487234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Pr="00F45BBF">
        <w:t>Ülkemiz, AB, ABD ve Japonya tarafından önerilen sınır değerleri aşmadığı tespit edilmiştir. Ancak</w:t>
      </w:r>
      <w:r>
        <w:t>,</w:t>
      </w:r>
      <w:r w:rsidRPr="00F45BBF">
        <w:t xml:space="preserve"> DSÖ tarafından önerilen 24 saatlik sınır değer </w:t>
      </w:r>
      <w:r w:rsidR="00393D63">
        <w:t>4</w:t>
      </w:r>
      <w:r w:rsidRPr="00F45BBF">
        <w:t xml:space="preserve"> kez geçilmiştir</w:t>
      </w:r>
      <w:r>
        <w:t>.</w:t>
      </w:r>
    </w:p>
    <w:p w:rsidR="00487234" w:rsidRDefault="00487234" w:rsidP="00487234">
      <w:pPr>
        <w:pStyle w:val="altbaslk"/>
        <w:spacing w:before="0" w:beforeAutospacing="0" w:after="0" w:afterAutospacing="0"/>
        <w:ind w:left="720"/>
        <w:jc w:val="both"/>
      </w:pPr>
    </w:p>
    <w:p w:rsidR="00487234" w:rsidRPr="00C722EC" w:rsidRDefault="00487234" w:rsidP="00487234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487234" w:rsidRPr="00C722EC" w:rsidRDefault="00487234" w:rsidP="00487234">
      <w:pPr>
        <w:pStyle w:val="altbaslk"/>
        <w:spacing w:before="0" w:beforeAutospacing="0" w:after="0" w:afterAutospacing="0"/>
        <w:jc w:val="both"/>
      </w:pPr>
    </w:p>
    <w:p w:rsidR="00487234" w:rsidRPr="00C722EC" w:rsidRDefault="00487234" w:rsidP="00487234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487234" w:rsidRPr="00C722EC" w:rsidRDefault="00487234" w:rsidP="00487234">
      <w:pPr>
        <w:pStyle w:val="altbaslk"/>
        <w:spacing w:before="0" w:beforeAutospacing="0" w:after="0" w:afterAutospacing="0"/>
        <w:jc w:val="both"/>
      </w:pPr>
    </w:p>
    <w:p w:rsidR="00487234" w:rsidRDefault="00487234" w:rsidP="00487234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487234" w:rsidRDefault="00487234" w:rsidP="00487234">
      <w:pPr>
        <w:pStyle w:val="ListeParagraf"/>
      </w:pPr>
    </w:p>
    <w:p w:rsidR="00487234" w:rsidRPr="003F7B41" w:rsidRDefault="00487234" w:rsidP="00487234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487234" w:rsidRDefault="00487234" w:rsidP="00487234">
      <w:pPr>
        <w:pStyle w:val="altbaslk"/>
        <w:spacing w:before="0" w:beforeAutospacing="0" w:after="0" w:afterAutospacing="0"/>
        <w:ind w:left="720"/>
        <w:jc w:val="both"/>
      </w:pPr>
    </w:p>
    <w:p w:rsidR="00487234" w:rsidRPr="00F441A2" w:rsidRDefault="00487234" w:rsidP="00487234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487234" w:rsidRDefault="00487234" w:rsidP="00487234"/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44" w:rsidRDefault="00C22144" w:rsidP="000812A1">
      <w:r>
        <w:separator/>
      </w:r>
    </w:p>
  </w:endnote>
  <w:endnote w:type="continuationSeparator" w:id="0">
    <w:p w:rsidR="00C22144" w:rsidRDefault="00C22144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6037E8" w:rsidRDefault="006037E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37E8" w:rsidRDefault="006037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44" w:rsidRDefault="00C22144" w:rsidP="000812A1">
      <w:r>
        <w:separator/>
      </w:r>
    </w:p>
  </w:footnote>
  <w:footnote w:type="continuationSeparator" w:id="0">
    <w:p w:rsidR="00C22144" w:rsidRDefault="00C22144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0CF8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0A33"/>
    <w:rsid w:val="00112972"/>
    <w:rsid w:val="00112BB7"/>
    <w:rsid w:val="00113A8C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284C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C7233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3D63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41DB"/>
    <w:rsid w:val="003E43DA"/>
    <w:rsid w:val="003E445F"/>
    <w:rsid w:val="003E4781"/>
    <w:rsid w:val="003E4F78"/>
    <w:rsid w:val="003E5992"/>
    <w:rsid w:val="003E75A2"/>
    <w:rsid w:val="003E7E0B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87234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740"/>
    <w:rsid w:val="00525FB9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23F8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36F4"/>
    <w:rsid w:val="005A4182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3E7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A52"/>
    <w:rsid w:val="00987C53"/>
    <w:rsid w:val="00987FC5"/>
    <w:rsid w:val="00991491"/>
    <w:rsid w:val="00991F22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170D"/>
    <w:rsid w:val="00A120B0"/>
    <w:rsid w:val="00A12DDA"/>
    <w:rsid w:val="00A13611"/>
    <w:rsid w:val="00A14E4C"/>
    <w:rsid w:val="00A16DB5"/>
    <w:rsid w:val="00A2454C"/>
    <w:rsid w:val="00A24E2F"/>
    <w:rsid w:val="00A253C9"/>
    <w:rsid w:val="00A25514"/>
    <w:rsid w:val="00A25EDB"/>
    <w:rsid w:val="00A2613A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0F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1A27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5F67"/>
    <w:rsid w:val="00BD6610"/>
    <w:rsid w:val="00BD6D8C"/>
    <w:rsid w:val="00BD7290"/>
    <w:rsid w:val="00BD796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144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5B7E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A74"/>
    <w:rsid w:val="00DC2C91"/>
    <w:rsid w:val="00DC40C6"/>
    <w:rsid w:val="00DC52B6"/>
    <w:rsid w:val="00DC5796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2AD5"/>
    <w:rsid w:val="00E3315B"/>
    <w:rsid w:val="00E334FA"/>
    <w:rsid w:val="00E3407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0AF7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94E6-9A41-4585-979F-FAF3B94C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7</cp:revision>
  <cp:lastPrinted>2016-06-14T09:44:00Z</cp:lastPrinted>
  <dcterms:created xsi:type="dcterms:W3CDTF">2020-01-26T20:28:00Z</dcterms:created>
  <dcterms:modified xsi:type="dcterms:W3CDTF">2020-01-27T14:43:00Z</dcterms:modified>
</cp:coreProperties>
</file>